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39F9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2026年湛江市科学技术协会科普专项资金项目申报指南</w:t>
      </w:r>
    </w:p>
    <w:p w14:paraId="0F23AA4A">
      <w:pPr>
        <w:rPr>
          <w:rFonts w:hint="eastAsia" w:ascii="仿宋_GB2312" w:hAnsi="仿宋_GB2312" w:eastAsia="仿宋_GB2312" w:cs="仿宋_GB2312"/>
          <w:b/>
          <w:bCs/>
          <w:sz w:val="32"/>
          <w:szCs w:val="32"/>
          <w:lang w:val="en-US" w:eastAsia="zh-CN"/>
        </w:rPr>
      </w:pPr>
    </w:p>
    <w:p w14:paraId="145D9C9C">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一、服务市委、市政府中心工作，促进科学决策专项</w:t>
      </w:r>
    </w:p>
    <w:p w14:paraId="26509938">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r>
        <w:rPr>
          <w:rFonts w:hint="eastAsia" w:ascii="楷体" w:hAnsi="楷体" w:eastAsia="楷体" w:cs="楷体"/>
          <w:b w:val="0"/>
          <w:bCs w:val="0"/>
          <w:sz w:val="32"/>
          <w:szCs w:val="32"/>
          <w:lang w:val="en-US" w:eastAsia="zh-CN"/>
        </w:rPr>
        <w:t>专题一：“海智计划”对外学术交流活动</w:t>
      </w:r>
    </w:p>
    <w:p w14:paraId="002DFB13">
      <w:pPr>
        <w:keepNext w:val="0"/>
        <w:keepLines w:val="0"/>
        <w:pageBreakBefore w:val="0"/>
        <w:numPr>
          <w:ilvl w:val="0"/>
          <w:numId w:val="1"/>
        </w:numPr>
        <w:kinsoku/>
        <w:wordWrap/>
        <w:overflowPunct/>
        <w:topLinePunct w:val="0"/>
        <w:autoSpaceDE/>
        <w:autoSpaceDN/>
        <w:bidi w:val="0"/>
        <w:adjustRightInd/>
        <w:snapToGrid/>
        <w:ind w:left="420" w:leftChars="0" w:firstLine="643"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项目内容：邀请省海智特聘专家作专题报告，邀请海外人才开展学术交流活动，推动海智工作站在人才引进、项目推荐、学术交流等方面发挥积极作用。</w:t>
      </w:r>
    </w:p>
    <w:p w14:paraId="5A189C5D">
      <w:pPr>
        <w:keepNext w:val="0"/>
        <w:keepLines w:val="0"/>
        <w:pageBreakBefore w:val="0"/>
        <w:numPr>
          <w:ilvl w:val="0"/>
          <w:numId w:val="1"/>
        </w:numPr>
        <w:kinsoku/>
        <w:wordWrap/>
        <w:overflowPunct/>
        <w:topLinePunct w:val="0"/>
        <w:autoSpaceDE/>
        <w:autoSpaceDN/>
        <w:bidi w:val="0"/>
        <w:adjustRightInd/>
        <w:snapToGrid/>
        <w:ind w:left="420" w:leftChars="0" w:firstLine="643"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申报条件</w:t>
      </w:r>
    </w:p>
    <w:p w14:paraId="0D72712F">
      <w:pPr>
        <w:keepNext w:val="0"/>
        <w:keepLines w:val="0"/>
        <w:pageBreakBefore w:val="0"/>
        <w:numPr>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1.申报单位为各海智工作站、高校科协；</w:t>
      </w:r>
    </w:p>
    <w:p w14:paraId="06219CA1">
      <w:pPr>
        <w:keepNext w:val="0"/>
        <w:keepLines w:val="0"/>
        <w:pageBreakBefore w:val="0"/>
        <w:numPr>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2.项目申报单位在本领域具有显著优势，与海外人才有较紧密联系，能够组织归国或在国内工作的海外人才参会；</w:t>
      </w:r>
    </w:p>
    <w:p w14:paraId="668E74EC">
      <w:pPr>
        <w:keepNext w:val="0"/>
        <w:keepLines w:val="0"/>
        <w:pageBreakBefore w:val="0"/>
        <w:numPr>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3.项目负责人应熟悉本研究领域并具有3年以上工作经验；</w:t>
      </w:r>
    </w:p>
    <w:p w14:paraId="60FA3D0A">
      <w:pPr>
        <w:keepNext w:val="0"/>
        <w:keepLines w:val="0"/>
        <w:pageBreakBefore w:val="0"/>
        <w:numPr>
          <w:ilvl w:val="0"/>
          <w:numId w:val="1"/>
        </w:numPr>
        <w:kinsoku/>
        <w:wordWrap/>
        <w:overflowPunct/>
        <w:topLinePunct w:val="0"/>
        <w:autoSpaceDE/>
        <w:autoSpaceDN/>
        <w:bidi w:val="0"/>
        <w:adjustRightInd/>
        <w:snapToGrid/>
        <w:ind w:left="420" w:leftChars="0" w:firstLine="643"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考核指标</w:t>
      </w:r>
    </w:p>
    <w:p w14:paraId="613BA591">
      <w:pPr>
        <w:keepNext w:val="0"/>
        <w:keepLines w:val="0"/>
        <w:pageBreakBefore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邀请1-2名省海智特聘专家，人数规模约50人左右。</w:t>
      </w:r>
    </w:p>
    <w:p w14:paraId="78330A03">
      <w:pPr>
        <w:keepNext w:val="0"/>
        <w:keepLines w:val="0"/>
        <w:pageBreakBefore w:val="0"/>
        <w:numPr>
          <w:ilvl w:val="0"/>
          <w:numId w:val="1"/>
        </w:numPr>
        <w:kinsoku/>
        <w:wordWrap/>
        <w:overflowPunct/>
        <w:topLinePunct w:val="0"/>
        <w:autoSpaceDE/>
        <w:autoSpaceDN/>
        <w:bidi w:val="0"/>
        <w:adjustRightInd/>
        <w:snapToGrid/>
        <w:ind w:left="420" w:leftChars="0" w:firstLine="643"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支持方式及经费配套</w:t>
      </w:r>
    </w:p>
    <w:p w14:paraId="74546512">
      <w:pPr>
        <w:keepNext w:val="0"/>
        <w:keepLines w:val="0"/>
        <w:pageBreakBefore w:val="0"/>
        <w:numPr>
          <w:numId w:val="0"/>
        </w:numPr>
        <w:kinsoku/>
        <w:wordWrap/>
        <w:overflowPunct/>
        <w:topLinePunct w:val="0"/>
        <w:autoSpaceDE/>
        <w:autoSpaceDN/>
        <w:bidi w:val="0"/>
        <w:adjustRightInd/>
        <w:snapToGrid/>
        <w:ind w:left="0" w:leftChars="0" w:firstLine="838" w:firstLineChars="262"/>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支持立项1项，每项经费20000元，实施期不超过1年，根据各自实际情况安排配套经费。</w:t>
      </w:r>
    </w:p>
    <w:p w14:paraId="263BB015">
      <w:pPr>
        <w:keepNext w:val="0"/>
        <w:keepLines w:val="0"/>
        <w:pageBreakBefore w:val="0"/>
        <w:numPr>
          <w:ilvl w:val="0"/>
          <w:numId w:val="1"/>
        </w:numPr>
        <w:kinsoku/>
        <w:wordWrap/>
        <w:overflowPunct/>
        <w:topLinePunct w:val="0"/>
        <w:autoSpaceDE/>
        <w:autoSpaceDN/>
        <w:bidi w:val="0"/>
        <w:adjustRightInd/>
        <w:snapToGrid/>
        <w:ind w:left="420" w:leftChars="0" w:firstLine="838"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专题业务咨询</w:t>
      </w:r>
    </w:p>
    <w:p w14:paraId="2DEB5805">
      <w:pPr>
        <w:keepNext w:val="0"/>
        <w:keepLines w:val="0"/>
        <w:pageBreakBefore w:val="0"/>
        <w:numPr>
          <w:numId w:val="0"/>
        </w:numPr>
        <w:kinsoku/>
        <w:wordWrap/>
        <w:overflowPunct/>
        <w:topLinePunct w:val="0"/>
        <w:autoSpaceDE/>
        <w:autoSpaceDN/>
        <w:bidi w:val="0"/>
        <w:adjustRightInd/>
        <w:snapToGrid/>
        <w:ind w:left="0" w:leftChars="0" w:firstLine="838" w:firstLineChars="262"/>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联系人：王金林  联系电话：0759-3331619</w:t>
      </w:r>
    </w:p>
    <w:p w14:paraId="1EA1AC04">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p>
    <w:p w14:paraId="2E1D7DCA">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二、为科技工作者服务专项</w:t>
      </w:r>
    </w:p>
    <w:p w14:paraId="65A2DE24">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r>
        <w:rPr>
          <w:rFonts w:hint="eastAsia" w:ascii="楷体" w:hAnsi="楷体" w:eastAsia="楷体" w:cs="楷体"/>
          <w:b w:val="0"/>
          <w:bCs w:val="0"/>
          <w:sz w:val="32"/>
          <w:szCs w:val="32"/>
          <w:lang w:val="en-US" w:eastAsia="zh-CN"/>
        </w:rPr>
        <w:t>专题一：开展学术交流、研讨、决策咨询、创新驱动活动</w:t>
      </w:r>
    </w:p>
    <w:p w14:paraId="16AFD42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项目内容：</w:t>
      </w:r>
      <w:r>
        <w:rPr>
          <w:rFonts w:hint="eastAsia" w:ascii="仿宋_GB2312" w:hAnsi="仿宋_GB2312" w:eastAsia="仿宋_GB2312" w:cs="仿宋_GB2312"/>
          <w:sz w:val="32"/>
          <w:szCs w:val="32"/>
        </w:rPr>
        <w:t>根据《湛江市科学技术协会重点学术活动项目资助管理办法》，发挥科协大团体、大联合、大协作的优势，开展学术报告、学术论坛、专题研讨、学术沙龙、科技成果展示等多种形式的学术交流活动。</w:t>
      </w:r>
    </w:p>
    <w:p w14:paraId="56105FD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（二）申报条件</w:t>
      </w:r>
    </w:p>
    <w:p w14:paraId="55AD803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1.申报单位为市级学会（协会、研究会）、高校科协、、企业科协、县(市、区)科协；</w:t>
      </w:r>
    </w:p>
    <w:p w14:paraId="37117CD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2.项目申报单位在本领域具有显著优势，能够汇集本行业诸多专家学者，在行业内具有较强知名度；</w:t>
      </w:r>
    </w:p>
    <w:p w14:paraId="5A44199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3.项目负责人应熟悉本研究领域并具有5年以上工作经验；</w:t>
      </w:r>
    </w:p>
    <w:p w14:paraId="7559216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（三）考核指标</w:t>
      </w:r>
    </w:p>
    <w:p w14:paraId="38F6519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组织开展学术活动，人数规模约 30 至 60 人左右。</w:t>
      </w:r>
    </w:p>
    <w:p w14:paraId="1B3F1A4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（四）支持方式及经费配套</w:t>
      </w:r>
    </w:p>
    <w:p w14:paraId="2B04789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支持立项6项，每项经费5000元，实施期不超过1年，根据各自实际情况安排配套经费。</w:t>
      </w:r>
    </w:p>
    <w:p w14:paraId="7758563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（五）专题业务咨询</w:t>
      </w:r>
    </w:p>
    <w:p w14:paraId="1890F21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联系人：王金林  联系电话：0759-3331619</w:t>
      </w:r>
    </w:p>
    <w:p w14:paraId="779106C8">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p>
    <w:p w14:paraId="780B2659">
      <w:pPr>
        <w:keepNext w:val="0"/>
        <w:keepLines w:val="0"/>
        <w:pageBreakBefore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三、服务公众科学素质建设专项</w:t>
      </w:r>
    </w:p>
    <w:p w14:paraId="7CBC1FD2">
      <w:pPr>
        <w:keepNext w:val="0"/>
        <w:keepLines w:val="0"/>
        <w:pageBreakBefore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专题一：品牌科普活动</w:t>
      </w:r>
    </w:p>
    <w:p w14:paraId="02F65303">
      <w:pPr>
        <w:keepNext w:val="0"/>
        <w:keepLines w:val="0"/>
        <w:pageBreakBefore w:val="0"/>
        <w:numPr>
          <w:ilvl w:val="0"/>
          <w:numId w:val="2"/>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项目内容：</w:t>
      </w:r>
      <w:r>
        <w:rPr>
          <w:rFonts w:hint="eastAsia" w:ascii="仿宋_GB2312" w:hAnsi="仿宋_GB2312" w:eastAsia="仿宋_GB2312" w:cs="仿宋_GB2312"/>
          <w:b w:val="0"/>
          <w:bCs w:val="0"/>
          <w:sz w:val="32"/>
          <w:szCs w:val="32"/>
          <w:lang w:val="en-US" w:eastAsia="zh-CN"/>
        </w:rPr>
        <w:t>组织开展2026年湛江市“全国科普月”主场活动、文化科技卫生“三下乡”活动、第五届“健康科普大讲堂”，以及第八届广东省科普剧大赛湛江队伍选拔与参赛工作。目的：面向公众普及科学知识，提升科学传播能力，助力公民科学素养提升。</w:t>
      </w:r>
    </w:p>
    <w:p w14:paraId="6AA77513">
      <w:pPr>
        <w:keepNext w:val="0"/>
        <w:keepLines w:val="0"/>
        <w:pageBreakBefore w:val="0"/>
        <w:numPr>
          <w:ilvl w:val="0"/>
          <w:numId w:val="2"/>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申报条件：</w:t>
      </w:r>
      <w:r>
        <w:rPr>
          <w:rFonts w:hint="eastAsia" w:ascii="仿宋_GB2312" w:hAnsi="仿宋_GB2312" w:eastAsia="仿宋_GB2312" w:cs="仿宋_GB2312"/>
          <w:b w:val="0"/>
          <w:bCs w:val="0"/>
          <w:sz w:val="32"/>
          <w:szCs w:val="32"/>
          <w:lang w:val="en-US" w:eastAsia="zh-CN"/>
        </w:rPr>
        <w:t>申报单位为县(市、区)科协、市级学会(协会、研究会)、市级以上科普教育基地、市科协事业直属单位及相关社会组织、单位和专业机构。</w:t>
      </w:r>
    </w:p>
    <w:p w14:paraId="07473F50">
      <w:pPr>
        <w:keepNext w:val="0"/>
        <w:keepLines w:val="0"/>
        <w:pageBreakBefore w:val="0"/>
        <w:numPr>
          <w:ilvl w:val="0"/>
          <w:numId w:val="2"/>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考核指标</w:t>
      </w:r>
    </w:p>
    <w:p w14:paraId="18B2F061">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1.“全国科普月”“三下乡”“健康科普大讲堂”每项活动参加人数≥500人；</w:t>
      </w:r>
    </w:p>
    <w:p w14:paraId="0193AAE9">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2.“三下乡”“健康科普大讲堂”每项活动开展≥2场；</w:t>
      </w:r>
    </w:p>
    <w:p w14:paraId="648A84C1">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3.完成科普剧省赛参赛剧目视频录制；</w:t>
      </w:r>
    </w:p>
    <w:p w14:paraId="24523C8C">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4.项目申报须附具体实施方案。</w:t>
      </w:r>
    </w:p>
    <w:p w14:paraId="1F9B135C">
      <w:pPr>
        <w:keepNext w:val="0"/>
        <w:keepLines w:val="0"/>
        <w:pageBreakBefore w:val="0"/>
        <w:numPr>
          <w:ilvl w:val="0"/>
          <w:numId w:val="2"/>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资金支持</w:t>
      </w:r>
    </w:p>
    <w:p w14:paraId="7F86A80D">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拟立项4项，共支持经费12.2万元。其中：“三下乡”活动4</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4万元；“全国科普月”主场活动2</w:t>
      </w:r>
      <w:r>
        <w:rPr>
          <w:rFonts w:hint="default"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en-US" w:eastAsia="zh-CN"/>
        </w:rPr>
        <w:t>万元；第五届“健康科普大讲堂”2万元、组织选拔参加省科普剧大赛3</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3万。项目实施期不超过1年。</w:t>
      </w:r>
    </w:p>
    <w:p w14:paraId="5FE68366">
      <w:pPr>
        <w:keepNext w:val="0"/>
        <w:keepLines w:val="0"/>
        <w:pageBreakBefore w:val="0"/>
        <w:numPr>
          <w:ilvl w:val="0"/>
          <w:numId w:val="2"/>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专题业务咨询</w:t>
      </w:r>
    </w:p>
    <w:p w14:paraId="37849DE0">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联系人：杨超文 联系电话：0759-3208498</w:t>
      </w:r>
    </w:p>
    <w:p w14:paraId="15E811C0">
      <w:pPr>
        <w:keepNext w:val="0"/>
        <w:keepLines w:val="0"/>
        <w:pageBreakBefore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sz w:val="32"/>
          <w:szCs w:val="32"/>
          <w:lang w:val="en-US" w:eastAsia="zh-CN"/>
        </w:rPr>
      </w:pPr>
    </w:p>
    <w:p w14:paraId="6524A840">
      <w:pPr>
        <w:keepNext w:val="0"/>
        <w:keepLines w:val="0"/>
        <w:pageBreakBefore w:val="0"/>
        <w:kinsoku/>
        <w:wordWrap/>
        <w:overflowPunct/>
        <w:topLinePunct w:val="0"/>
        <w:autoSpaceDE/>
        <w:autoSpaceDN/>
        <w:bidi w:val="0"/>
        <w:adjustRightInd/>
        <w:snapToGrid/>
        <w:ind w:left="0" w:leftChars="0" w:firstLine="838" w:firstLineChars="262"/>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专题二：开展青少年科普活动之一</w:t>
      </w:r>
    </w:p>
    <w:p w14:paraId="6E01AFBC">
      <w:pPr>
        <w:numPr>
          <w:ilvl w:val="0"/>
          <w:numId w:val="3"/>
        </w:numPr>
        <w:ind w:left="0" w:leftChars="0" w:firstLine="842"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项目内容：</w:t>
      </w:r>
      <w:r>
        <w:rPr>
          <w:rFonts w:hint="eastAsia" w:ascii="仿宋_GB2312" w:hAnsi="仿宋_GB2312" w:eastAsia="仿宋_GB2312" w:cs="仿宋_GB2312"/>
          <w:b w:val="0"/>
          <w:bCs w:val="0"/>
          <w:sz w:val="32"/>
          <w:szCs w:val="32"/>
          <w:lang w:val="en-US" w:eastAsia="zh-CN"/>
        </w:rPr>
        <w:t>第41届湛江市青少年科技创新大赛。目的：提升青少年科学素质</w:t>
      </w:r>
    </w:p>
    <w:p w14:paraId="41B9BE93">
      <w:pPr>
        <w:numPr>
          <w:ilvl w:val="0"/>
          <w:numId w:val="3"/>
        </w:numPr>
        <w:ind w:left="0" w:leftChars="0" w:firstLine="842"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申报条件：</w:t>
      </w:r>
      <w:r>
        <w:rPr>
          <w:rFonts w:hint="eastAsia" w:ascii="仿宋_GB2312" w:hAnsi="仿宋_GB2312" w:eastAsia="仿宋_GB2312" w:cs="仿宋_GB2312"/>
          <w:b w:val="0"/>
          <w:bCs w:val="0"/>
          <w:sz w:val="32"/>
          <w:szCs w:val="32"/>
          <w:lang w:val="en-US" w:eastAsia="zh-CN"/>
        </w:rPr>
        <w:t>申报单位为具有独立法人资格的高等院校、科研院所、新型研发机构、企业及其他事业单位、科技社团和行业组织。</w:t>
      </w:r>
    </w:p>
    <w:p w14:paraId="5FF896C9">
      <w:pPr>
        <w:numPr>
          <w:ilvl w:val="0"/>
          <w:numId w:val="3"/>
        </w:numPr>
        <w:ind w:left="0" w:leftChars="0" w:firstLine="842" w:firstLineChars="26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考核指标</w:t>
      </w:r>
    </w:p>
    <w:p w14:paraId="46345D08">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1.具有组织开展青少年科创项目和赛事工作相关经历、熟悉了解科协业务和相关制度规定经验；</w:t>
      </w:r>
    </w:p>
    <w:p w14:paraId="4899518C">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2.邀请专家评委开展第41届湛江市青少年科技创新大赛参赛项目线上、线下评审工作；</w:t>
      </w:r>
    </w:p>
    <w:p w14:paraId="3371B684">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3.完成第41届湛江市青少年科技创新大赛展评活动场地布置（背景画、旗帜）等；</w:t>
      </w:r>
    </w:p>
    <w:p w14:paraId="5FA4262F">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4.完成第41届湛江市青少年科技创新大赛师生组织和培训；</w:t>
      </w:r>
    </w:p>
    <w:p w14:paraId="6A2D3BE7">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5.安排好第41届湛江市青少年科技创新大赛展评工作评委、工作人员的用餐；</w:t>
      </w:r>
    </w:p>
    <w:p w14:paraId="61956F0C">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6.安排第41届湛江市青少年科技创新大赛视频制作、宣传媒体、志愿者工作；</w:t>
      </w:r>
    </w:p>
    <w:p w14:paraId="7EFCF397">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7.做好第41届湛江市青少年科技创新大赛证书打印工作。</w:t>
      </w:r>
    </w:p>
    <w:p w14:paraId="5F31C23C">
      <w:pPr>
        <w:numPr>
          <w:ilvl w:val="0"/>
          <w:numId w:val="3"/>
        </w:numPr>
        <w:ind w:left="0" w:leftChars="0" w:firstLine="842" w:firstLineChars="26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支持方式及经费配套</w:t>
      </w:r>
    </w:p>
    <w:p w14:paraId="0E212D55">
      <w:pPr>
        <w:numPr>
          <w:ilvl w:val="0"/>
          <w:numId w:val="0"/>
        </w:numPr>
        <w:ind w:left="0" w:leftChars="0" w:firstLine="838" w:firstLineChars="262"/>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支持市科普专项资金一次性资助经费2万元/项，支持立项1项；实施期不超过1年。</w:t>
      </w:r>
    </w:p>
    <w:p w14:paraId="50AD1D41">
      <w:pPr>
        <w:numPr>
          <w:ilvl w:val="0"/>
          <w:numId w:val="3"/>
        </w:numPr>
        <w:ind w:left="0" w:leftChars="0" w:firstLine="842" w:firstLineChars="26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专题业务咨询</w:t>
      </w:r>
    </w:p>
    <w:p w14:paraId="33E93874">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联系人：郭向明 联系电话：0759-3993866</w:t>
      </w:r>
    </w:p>
    <w:p w14:paraId="6483F85B">
      <w:pPr>
        <w:keepNext w:val="0"/>
        <w:keepLines w:val="0"/>
        <w:pageBreakBefore w:val="0"/>
        <w:kinsoku/>
        <w:wordWrap/>
        <w:overflowPunct/>
        <w:topLinePunct w:val="0"/>
        <w:autoSpaceDE/>
        <w:autoSpaceDN/>
        <w:bidi w:val="0"/>
        <w:adjustRightInd/>
        <w:snapToGrid/>
        <w:ind w:left="0" w:leftChars="0" w:firstLine="838" w:firstLineChars="262"/>
        <w:textAlignment w:val="auto"/>
        <w:rPr>
          <w:rFonts w:hint="eastAsia" w:ascii="楷体" w:hAnsi="楷体" w:eastAsia="楷体" w:cs="楷体"/>
          <w:b w:val="0"/>
          <w:bCs w:val="0"/>
          <w:sz w:val="32"/>
          <w:szCs w:val="32"/>
          <w:lang w:val="en-US" w:eastAsia="zh-CN"/>
        </w:rPr>
      </w:pPr>
    </w:p>
    <w:p w14:paraId="6244C9AC">
      <w:pPr>
        <w:keepNext w:val="0"/>
        <w:keepLines w:val="0"/>
        <w:pageBreakBefore w:val="0"/>
        <w:kinsoku/>
        <w:wordWrap/>
        <w:overflowPunct/>
        <w:topLinePunct w:val="0"/>
        <w:autoSpaceDE/>
        <w:autoSpaceDN/>
        <w:bidi w:val="0"/>
        <w:adjustRightInd/>
        <w:snapToGrid/>
        <w:ind w:left="0" w:leftChars="0" w:firstLine="838" w:firstLineChars="262"/>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专题二：开展青少年科普活动之二</w:t>
      </w:r>
    </w:p>
    <w:p w14:paraId="7048C48A">
      <w:pPr>
        <w:numPr>
          <w:ilvl w:val="0"/>
          <w:numId w:val="0"/>
        </w:numPr>
        <w:ind w:left="0" w:leftChars="0" w:firstLine="842"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（一）项目内容：</w:t>
      </w:r>
      <w:r>
        <w:rPr>
          <w:rFonts w:hint="eastAsia" w:ascii="仿宋_GB2312" w:hAnsi="仿宋_GB2312" w:eastAsia="仿宋_GB2312" w:cs="仿宋_GB2312"/>
          <w:b w:val="0"/>
          <w:bCs w:val="0"/>
          <w:sz w:val="32"/>
          <w:szCs w:val="32"/>
          <w:lang w:val="en-US" w:eastAsia="zh-CN"/>
        </w:rPr>
        <w:t>送科技到海岛边远学校。目的：提升青少年科学素质</w:t>
      </w:r>
    </w:p>
    <w:p w14:paraId="3DB17F81">
      <w:pPr>
        <w:numPr>
          <w:ilvl w:val="0"/>
          <w:numId w:val="0"/>
        </w:numPr>
        <w:ind w:left="0" w:leftChars="0" w:firstLine="842"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（二）申报条件：</w:t>
      </w:r>
      <w:r>
        <w:rPr>
          <w:rFonts w:hint="eastAsia" w:ascii="仿宋_GB2312" w:hAnsi="仿宋_GB2312" w:eastAsia="仿宋_GB2312" w:cs="仿宋_GB2312"/>
          <w:b w:val="0"/>
          <w:bCs w:val="0"/>
          <w:sz w:val="32"/>
          <w:szCs w:val="32"/>
          <w:lang w:val="en-US" w:eastAsia="zh-CN"/>
        </w:rPr>
        <w:t>申报单位为具有独立法人资格的高等院校、科研院所、新型研发机构、企业及其他事业单位、科技社团和行业组织。</w:t>
      </w:r>
    </w:p>
    <w:p w14:paraId="25562859">
      <w:pPr>
        <w:numPr>
          <w:ilvl w:val="0"/>
          <w:numId w:val="0"/>
        </w:numPr>
        <w:ind w:left="0" w:leftChars="0" w:firstLine="842" w:firstLineChars="26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（三）考核指标</w:t>
      </w:r>
    </w:p>
    <w:p w14:paraId="1EF6B2DC">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1.具有组织开展青少年科技活动相关经历、熟悉了解科协业务和相关制度规定经验；</w:t>
      </w:r>
    </w:p>
    <w:p w14:paraId="486B6C86">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2.配合市科协做好印发通知、落实参加人员活动期间安全等工作；</w:t>
      </w:r>
    </w:p>
    <w:p w14:paraId="785BFE8C">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3.负责送科技到海岛边远学校活动期间的所有交通费用；</w:t>
      </w:r>
    </w:p>
    <w:p w14:paraId="6BCA6970">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4.负责送科技到海岛边远学校活动期间人员的餐费；</w:t>
      </w:r>
    </w:p>
    <w:p w14:paraId="28AC3B00">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5.负责送科技到海岛边远学校活动课程制作材料费；</w:t>
      </w:r>
    </w:p>
    <w:p w14:paraId="4CBE28F7">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6.负责送科技到海岛边远学校活动视频制作、宣传媒体费用；</w:t>
      </w:r>
    </w:p>
    <w:p w14:paraId="6DF17DB9">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7.负责送科技到海岛边远学校活动的授课老师及大学生科普志愿者劳务报酬费。</w:t>
      </w:r>
    </w:p>
    <w:p w14:paraId="1FAD7EB0">
      <w:pPr>
        <w:numPr>
          <w:ilvl w:val="0"/>
          <w:numId w:val="0"/>
        </w:numPr>
        <w:ind w:left="0" w:leftChars="0" w:firstLine="842" w:firstLineChars="26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（四）支持方式及经费配套</w:t>
      </w:r>
    </w:p>
    <w:p w14:paraId="2F0B104F">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支持市科普专项资金一次性资助经费2万元/项，支持立项1项；实施期不超过1年。</w:t>
      </w:r>
    </w:p>
    <w:p w14:paraId="3CA43BFA">
      <w:pPr>
        <w:numPr>
          <w:ilvl w:val="0"/>
          <w:numId w:val="0"/>
        </w:numPr>
        <w:ind w:left="0" w:leftChars="0" w:firstLine="842" w:firstLineChars="26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（五）专题业务咨询</w:t>
      </w:r>
    </w:p>
    <w:p w14:paraId="39827706">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联系人：郭向明 联系电话：0759-3993866</w:t>
      </w:r>
    </w:p>
    <w:p w14:paraId="6CCA3AC2">
      <w:pPr>
        <w:numPr>
          <w:ilvl w:val="0"/>
          <w:numId w:val="0"/>
        </w:numPr>
        <w:ind w:left="0" w:leftChars="0" w:firstLine="842" w:firstLineChars="262"/>
        <w:rPr>
          <w:rFonts w:hint="eastAsia" w:ascii="仿宋_GB2312" w:hAnsi="仿宋_GB2312" w:eastAsia="仿宋_GB2312" w:cs="仿宋_GB2312"/>
          <w:b/>
          <w:bCs/>
          <w:sz w:val="32"/>
          <w:szCs w:val="32"/>
          <w:lang w:val="en-US" w:eastAsia="zh-CN"/>
        </w:rPr>
      </w:pPr>
    </w:p>
    <w:p w14:paraId="3895A6E0">
      <w:pPr>
        <w:keepNext w:val="0"/>
        <w:keepLines w:val="0"/>
        <w:pageBreakBefore w:val="0"/>
        <w:kinsoku/>
        <w:wordWrap/>
        <w:overflowPunct/>
        <w:topLinePunct w:val="0"/>
        <w:autoSpaceDE/>
        <w:autoSpaceDN/>
        <w:bidi w:val="0"/>
        <w:adjustRightInd/>
        <w:snapToGrid/>
        <w:ind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专题二：开展青少年科普活动之三</w:t>
      </w:r>
      <w:bookmarkStart w:id="0" w:name="_GoBack"/>
      <w:bookmarkEnd w:id="0"/>
    </w:p>
    <w:p w14:paraId="4FFA0FCB">
      <w:pPr>
        <w:numPr>
          <w:ilvl w:val="0"/>
          <w:numId w:val="0"/>
        </w:numPr>
        <w:ind w:left="0" w:leftChars="0" w:firstLine="842"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（一）项目内容：</w:t>
      </w:r>
      <w:r>
        <w:rPr>
          <w:rFonts w:hint="eastAsia" w:ascii="仿宋_GB2312" w:hAnsi="仿宋_GB2312" w:eastAsia="仿宋_GB2312" w:cs="仿宋_GB2312"/>
          <w:b w:val="0"/>
          <w:bCs w:val="0"/>
          <w:sz w:val="32"/>
          <w:szCs w:val="32"/>
          <w:lang w:val="en-US" w:eastAsia="zh-CN"/>
        </w:rPr>
        <w:t>组织湛江代表队参加广东省青少年科技竞赛。目的：提升青少年科学素质</w:t>
      </w:r>
    </w:p>
    <w:p w14:paraId="60ADA6BC">
      <w:pPr>
        <w:numPr>
          <w:ilvl w:val="0"/>
          <w:numId w:val="0"/>
        </w:numPr>
        <w:ind w:left="0" w:leftChars="0" w:firstLine="842"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（二）申报条件：</w:t>
      </w:r>
      <w:r>
        <w:rPr>
          <w:rFonts w:hint="eastAsia" w:ascii="仿宋_GB2312" w:hAnsi="仿宋_GB2312" w:eastAsia="仿宋_GB2312" w:cs="仿宋_GB2312"/>
          <w:b w:val="0"/>
          <w:bCs w:val="0"/>
          <w:sz w:val="32"/>
          <w:szCs w:val="32"/>
          <w:lang w:val="en-US" w:eastAsia="zh-CN"/>
        </w:rPr>
        <w:t>申报单位为具有独立法人资格的高等院校、科研院所、新型研发机构、企业及其他事业单位、科技社团和行业组织。</w:t>
      </w:r>
    </w:p>
    <w:p w14:paraId="0C3EF742">
      <w:pPr>
        <w:numPr>
          <w:ilvl w:val="0"/>
          <w:numId w:val="0"/>
        </w:numPr>
        <w:ind w:left="0" w:leftChars="0" w:firstLine="842" w:firstLineChars="26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（三）考核指标</w:t>
      </w:r>
    </w:p>
    <w:p w14:paraId="3E25C8FA">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1.负责湛江代表队参加广东省青少年科技类竞赛（科技创新大赛、机器人竞赛、科技实践能力挑战赛、人工智能与机器人大挑战活动）的部分用车费用；</w:t>
      </w:r>
    </w:p>
    <w:p w14:paraId="30295796">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2.安排好湛江代表队参加广东省青少年科技类竞赛人员的部分用餐费用；</w:t>
      </w:r>
    </w:p>
    <w:p w14:paraId="53DD41A2">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3.负责湛江代表队参加广东省青少年科技类竞赛人员的饮用矿泉水费用；</w:t>
      </w:r>
    </w:p>
    <w:p w14:paraId="2456A304">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4.负责湛江代表队参加广东省青少年科技类竞赛人员的安全工作；</w:t>
      </w:r>
    </w:p>
    <w:p w14:paraId="282CF36C">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5.负责湛江代表队参加广东省青少年科技类竞赛宣传媒体等工作。</w:t>
      </w:r>
    </w:p>
    <w:p w14:paraId="201A77C5">
      <w:pPr>
        <w:numPr>
          <w:ilvl w:val="0"/>
          <w:numId w:val="0"/>
        </w:numPr>
        <w:ind w:left="0" w:leftChars="0" w:firstLine="842" w:firstLineChars="26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（四）支持方式及经费配套</w:t>
      </w:r>
    </w:p>
    <w:p w14:paraId="33AE8539">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支持市科普专项资金一次性资助经费2万元/项，支持立项1项；实施期不超过1年。</w:t>
      </w:r>
    </w:p>
    <w:p w14:paraId="35CC9C7D">
      <w:pPr>
        <w:numPr>
          <w:ilvl w:val="0"/>
          <w:numId w:val="0"/>
        </w:numPr>
        <w:ind w:left="0" w:leftChars="0" w:firstLine="842" w:firstLineChars="26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（五）专题业务咨询</w:t>
      </w:r>
    </w:p>
    <w:p w14:paraId="57EE34D9">
      <w:pPr>
        <w:numPr>
          <w:ilvl w:val="0"/>
          <w:numId w:val="0"/>
        </w:numPr>
        <w:ind w:left="0" w:leftChars="0" w:firstLine="838" w:firstLineChars="262"/>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联系人：郭向明 联系电话：0759-3993866</w:t>
      </w:r>
    </w:p>
    <w:p w14:paraId="12C035F5">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p>
    <w:p w14:paraId="11000633">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p>
    <w:p w14:paraId="22E51FDD">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四、提升科普公共服务效能专项</w:t>
      </w:r>
    </w:p>
    <w:p w14:paraId="316EC826">
      <w:pPr>
        <w:keepNext w:val="0"/>
        <w:keepLines w:val="0"/>
        <w:pageBreakBefore w:val="0"/>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专题一：主题科普活动</w:t>
      </w:r>
    </w:p>
    <w:p w14:paraId="54C108F2">
      <w:pPr>
        <w:keepNext w:val="0"/>
        <w:keepLines w:val="0"/>
        <w:pageBreakBefore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（一）项目内容：</w:t>
      </w:r>
      <w:r>
        <w:rPr>
          <w:rFonts w:hint="eastAsia" w:ascii="仿宋_GB2312" w:hAnsi="仿宋_GB2312" w:eastAsia="仿宋_GB2312" w:cs="仿宋_GB2312"/>
          <w:b w:val="0"/>
          <w:bCs w:val="0"/>
          <w:sz w:val="32"/>
          <w:szCs w:val="32"/>
          <w:lang w:val="en-US" w:eastAsia="zh-CN"/>
        </w:rPr>
        <w:t>开展湛江市基层心血管急慢一体化管理培训与公众急救科普推广活动。面向冠心病、心力衰竭患者及高血压、高血糖高危人群，构建“认知普及—动态监测—专业干预”全链条健康管理服务；聚焦基层医务人员急救能力短板，开展心肺复苏术、气管插管术标准化实操培训；结合“进社区、进学校、进企业、进机关、进农村”“五进”工程，线上线下普及胸外按压、海姆立克法等急救关键技能。目的：提升基层医务人员心血管疾病防治与急救能力，普及公众急救知识，推动心血管疾病“急慢分治、防治融合”，助力基层医疗卫生服务能力提升。</w:t>
      </w:r>
    </w:p>
    <w:p w14:paraId="0721A80F">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（二）申报条件：</w:t>
      </w:r>
      <w:r>
        <w:rPr>
          <w:rFonts w:hint="eastAsia" w:ascii="仿宋_GB2312" w:hAnsi="仿宋_GB2312" w:eastAsia="仿宋_GB2312" w:cs="仿宋_GB2312"/>
          <w:b w:val="0"/>
          <w:bCs w:val="0"/>
          <w:sz w:val="32"/>
          <w:szCs w:val="32"/>
          <w:lang w:val="en-US" w:eastAsia="zh-CN"/>
        </w:rPr>
        <w:t>申报单位为县(市、区)科协、市级学会(协会、研究会)、市级以上科普教育基地、市科协事业直属单位及相关社会组织、单位和专业机构。</w:t>
      </w:r>
    </w:p>
    <w:p w14:paraId="2F371D9F">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（三）考核指标</w:t>
      </w:r>
    </w:p>
    <w:p w14:paraId="19682247">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1.培训覆盖基层医疗卫生服务机构≥40家，培训基层医务人员≥600人（含全科医师、公卫医师、护理人员等核心岗位）；</w:t>
      </w:r>
    </w:p>
    <w:p w14:paraId="58385C67">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2.组织“五进”科普活动，现场参与群众≥500人;</w:t>
      </w:r>
    </w:p>
    <w:p w14:paraId="224A2DD8">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3.线上科普内容触达人群≥5万人次；</w:t>
      </w:r>
    </w:p>
    <w:p w14:paraId="404C73AC">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4.服务对象综合满意度≥90%；</w:t>
      </w:r>
    </w:p>
    <w:p w14:paraId="5CC23A0D">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5.项目申报须提供具体实施方案。</w:t>
      </w:r>
    </w:p>
    <w:p w14:paraId="2B1A9110">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（四）资金支持</w:t>
      </w:r>
    </w:p>
    <w:p w14:paraId="2573482F">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拟立项1项，支持经费2万元。实施期不超过1年。</w:t>
      </w:r>
    </w:p>
    <w:p w14:paraId="7C51E969">
      <w:pPr>
        <w:keepNext w:val="0"/>
        <w:keepLines w:val="0"/>
        <w:pageBreakBefore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（五）专题业务咨询</w:t>
      </w:r>
    </w:p>
    <w:p w14:paraId="6BDF1F23">
      <w:pPr>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联系人：杨超文 联系电话：0759-3208498</w:t>
      </w:r>
    </w:p>
    <w:p w14:paraId="4D9E6468">
      <w:pPr>
        <w:numPr>
          <w:ilvl w:val="0"/>
          <w:numId w:val="0"/>
        </w:numPr>
        <w:rPr>
          <w:rFonts w:hint="default"/>
          <w:b/>
          <w:bCs/>
          <w:lang w:val="en-US" w:eastAsia="zh-CN"/>
        </w:rPr>
      </w:pPr>
    </w:p>
    <w:p w14:paraId="37B80053">
      <w:pPr>
        <w:numPr>
          <w:ilvl w:val="0"/>
          <w:numId w:val="0"/>
        </w:numPr>
        <w:rPr>
          <w:rFonts w:hint="default"/>
          <w:b/>
          <w:bCs/>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E92CA"/>
    <w:multiLevelType w:val="singleLevel"/>
    <w:tmpl w:val="9DFE92CA"/>
    <w:lvl w:ilvl="0" w:tentative="0">
      <w:start w:val="1"/>
      <w:numFmt w:val="chineseCounting"/>
      <w:suff w:val="nothing"/>
      <w:lvlText w:val="（%1）"/>
      <w:lvlJc w:val="left"/>
      <w:pPr>
        <w:ind w:left="420"/>
      </w:pPr>
      <w:rPr>
        <w:rFonts w:hint="eastAsia"/>
      </w:rPr>
    </w:lvl>
  </w:abstractNum>
  <w:abstractNum w:abstractNumId="1">
    <w:nsid w:val="EFBFF897"/>
    <w:multiLevelType w:val="singleLevel"/>
    <w:tmpl w:val="EFBFF897"/>
    <w:lvl w:ilvl="0" w:tentative="0">
      <w:start w:val="1"/>
      <w:numFmt w:val="chineseCounting"/>
      <w:suff w:val="nothing"/>
      <w:lvlText w:val="（%1）"/>
      <w:lvlJc w:val="left"/>
      <w:pPr>
        <w:ind w:left="420"/>
      </w:pPr>
      <w:rPr>
        <w:rFonts w:hint="eastAsia"/>
      </w:rPr>
    </w:lvl>
  </w:abstractNum>
  <w:abstractNum w:abstractNumId="2">
    <w:nsid w:val="FFFA33C7"/>
    <w:multiLevelType w:val="singleLevel"/>
    <w:tmpl w:val="FFFA33C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D27C6"/>
    <w:rsid w:val="136F6CA6"/>
    <w:rsid w:val="15694F4C"/>
    <w:rsid w:val="1A76D157"/>
    <w:rsid w:val="1CC1EEA7"/>
    <w:rsid w:val="33E7888E"/>
    <w:rsid w:val="3BDB758C"/>
    <w:rsid w:val="3FFF2B98"/>
    <w:rsid w:val="4DB52340"/>
    <w:rsid w:val="55FF09D0"/>
    <w:rsid w:val="5BDD27C6"/>
    <w:rsid w:val="5BF809EE"/>
    <w:rsid w:val="5DDD7FF2"/>
    <w:rsid w:val="5E7569CF"/>
    <w:rsid w:val="5F6FE5F0"/>
    <w:rsid w:val="5F7FD125"/>
    <w:rsid w:val="5FE9FFC3"/>
    <w:rsid w:val="6C7E84D9"/>
    <w:rsid w:val="7628BBB4"/>
    <w:rsid w:val="76FA9115"/>
    <w:rsid w:val="7ABFDDB4"/>
    <w:rsid w:val="7CFF8C54"/>
    <w:rsid w:val="7DFFBE79"/>
    <w:rsid w:val="7F3F1F4F"/>
    <w:rsid w:val="7FB7454D"/>
    <w:rsid w:val="7FFFBCFE"/>
    <w:rsid w:val="AEFF972F"/>
    <w:rsid w:val="B0FEAE9F"/>
    <w:rsid w:val="B7CDB20E"/>
    <w:rsid w:val="BABFA082"/>
    <w:rsid w:val="BD7DDB93"/>
    <w:rsid w:val="D5DD4918"/>
    <w:rsid w:val="D7AF0607"/>
    <w:rsid w:val="DBBE1A88"/>
    <w:rsid w:val="EFBE4A1A"/>
    <w:rsid w:val="F37F5F7A"/>
    <w:rsid w:val="F4C0CA33"/>
    <w:rsid w:val="F5FEA057"/>
    <w:rsid w:val="F5FFA2A0"/>
    <w:rsid w:val="F7EEF594"/>
    <w:rsid w:val="F7FF0343"/>
    <w:rsid w:val="FB6F43FA"/>
    <w:rsid w:val="FB7FF18A"/>
    <w:rsid w:val="FCFEAB09"/>
    <w:rsid w:val="FDEFE56B"/>
    <w:rsid w:val="FE7F9600"/>
    <w:rsid w:val="FEFE957B"/>
    <w:rsid w:val="FEFF30EF"/>
    <w:rsid w:val="FFAFAE73"/>
    <w:rsid w:val="FFD400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i/>
    </w:rPr>
  </w:style>
  <w:style w:type="paragraph" w:customStyle="1" w:styleId="5">
    <w:name w:val="样式 首行缩进:  2 字符"/>
    <w:basedOn w:val="1"/>
    <w:qFormat/>
    <w:uiPriority w:val="0"/>
    <w:pPr>
      <w:widowControl/>
      <w:ind w:firstLine="48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2025-04-17T00:53:00Z</dcterms:created>
  <dc:creator>uos</dc:creator>
  <cp:lastModifiedBy>uos</cp:lastModifiedBy>
  <cp:lastPrinted>2025-04-17T01:06:00Z</cp:lastPrinted>
  <dcterms:modified xsi:type="dcterms:W3CDTF">2026-04-03T11:39:39Z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A923F44CF282802E46BECC69FE8D7317_43</vt:lpwstr>
  </property>
</Properties>
</file>